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BFE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2025年全省公共机构节能宣传周启动仪式暨绿色低碳新技术新产品典型案例推介</w:t>
      </w:r>
    </w:p>
    <w:p w14:paraId="519989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活动</w:t>
      </w:r>
      <w:r>
        <w:rPr>
          <w:rFonts w:hint="eastAsia" w:ascii="方正小标宋简体" w:hAnsi="方正小标宋简体" w:eastAsia="方正小标宋简体" w:cs="方正小标宋简体"/>
          <w:sz w:val="44"/>
          <w:szCs w:val="44"/>
          <w:lang w:eastAsia="zh-CN"/>
        </w:rPr>
        <w:t>纪律规定</w:t>
      </w:r>
    </w:p>
    <w:p w14:paraId="4D2497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3394A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为持续深入贯彻落实中央八项规定及其实施细则精神，大兴学习之风、朴素</w:t>
      </w:r>
      <w:r>
        <w:rPr>
          <w:rFonts w:hint="eastAsia" w:ascii="仿宋_GB2312" w:hAnsi="仿宋_GB2312" w:eastAsia="仿宋_GB2312" w:cs="仿宋_GB2312"/>
          <w:sz w:val="32"/>
          <w:szCs w:val="32"/>
          <w:lang w:eastAsia="zh-CN"/>
        </w:rPr>
        <w:t>之风</w:t>
      </w:r>
      <w:r>
        <w:rPr>
          <w:rFonts w:hint="eastAsia" w:ascii="仿宋_GB2312" w:hAnsi="仿宋_GB2312" w:eastAsia="仿宋_GB2312" w:cs="仿宋_GB2312"/>
          <w:sz w:val="32"/>
          <w:szCs w:val="32"/>
        </w:rPr>
        <w:t>、清朗之风，结合</w:t>
      </w:r>
      <w:r>
        <w:rPr>
          <w:rFonts w:ascii="仿宋_GB2312" w:hAnsi="仿宋_GB2312" w:eastAsia="仿宋_GB2312" w:cs="仿宋_GB2312"/>
          <w:sz w:val="32"/>
          <w:szCs w:val="32"/>
        </w:rPr>
        <w:t>局党组关于依法依规办好</w:t>
      </w:r>
      <w:r>
        <w:rPr>
          <w:rFonts w:hint="eastAsia" w:ascii="仿宋_GB2312" w:hAnsi="仿宋_GB2312" w:eastAsia="仿宋_GB2312" w:cs="仿宋_GB2312"/>
          <w:sz w:val="32"/>
          <w:szCs w:val="32"/>
          <w:lang w:eastAsia="zh-CN"/>
        </w:rPr>
        <w:t>活动</w:t>
      </w:r>
      <w:r>
        <w:rPr>
          <w:rFonts w:ascii="仿宋_GB2312" w:hAnsi="仿宋_GB2312" w:eastAsia="仿宋_GB2312" w:cs="仿宋_GB2312"/>
          <w:sz w:val="32"/>
          <w:szCs w:val="32"/>
        </w:rPr>
        <w:t>的指示</w:t>
      </w:r>
      <w:r>
        <w:rPr>
          <w:rFonts w:hint="eastAsia" w:ascii="仿宋_GB2312" w:hAnsi="仿宋_GB2312" w:eastAsia="仿宋_GB2312" w:cs="仿宋_GB2312"/>
          <w:sz w:val="32"/>
          <w:szCs w:val="32"/>
        </w:rPr>
        <w:t>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现就进一步严肃</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纪律，加强</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管理，作出如</w:t>
      </w:r>
      <w:r>
        <w:rPr>
          <w:rFonts w:ascii="仿宋_GB2312" w:hAnsi="仿宋_GB2312" w:eastAsia="仿宋_GB2312" w:cs="仿宋_GB2312"/>
          <w:sz w:val="32"/>
          <w:szCs w:val="32"/>
        </w:rPr>
        <w:t>下</w:t>
      </w:r>
      <w:r>
        <w:rPr>
          <w:rFonts w:hint="eastAsia" w:ascii="仿宋_GB2312" w:hAnsi="仿宋_GB2312" w:eastAsia="仿宋_GB2312" w:cs="仿宋_GB2312"/>
          <w:sz w:val="32"/>
          <w:szCs w:val="32"/>
        </w:rPr>
        <w:t>规</w:t>
      </w:r>
      <w:r>
        <w:rPr>
          <w:rFonts w:ascii="仿宋_GB2312" w:hAnsi="仿宋_GB2312" w:eastAsia="仿宋_GB2312" w:cs="仿宋_GB2312"/>
          <w:sz w:val="32"/>
          <w:szCs w:val="32"/>
        </w:rPr>
        <w:t>定</w:t>
      </w:r>
      <w:r>
        <w:rPr>
          <w:rFonts w:hint="eastAsia" w:ascii="仿宋_GB2312" w:hAnsi="仿宋_GB2312" w:eastAsia="仿宋_GB2312" w:cs="仿宋_GB2312"/>
          <w:sz w:val="32"/>
          <w:szCs w:val="32"/>
        </w:rPr>
        <w:t>，请</w:t>
      </w:r>
      <w:r>
        <w:rPr>
          <w:rFonts w:ascii="仿宋_GB2312" w:hAnsi="仿宋_GB2312" w:eastAsia="仿宋_GB2312" w:cs="仿宋_GB2312"/>
          <w:sz w:val="32"/>
          <w:szCs w:val="32"/>
        </w:rPr>
        <w:t>大家</w:t>
      </w:r>
      <w:r>
        <w:rPr>
          <w:rFonts w:hint="eastAsia" w:ascii="仿宋_GB2312" w:hAnsi="仿宋_GB2312" w:eastAsia="仿宋_GB2312" w:cs="仿宋_GB2312"/>
          <w:sz w:val="32"/>
          <w:szCs w:val="32"/>
        </w:rPr>
        <w:t>严</w:t>
      </w:r>
      <w:r>
        <w:rPr>
          <w:rFonts w:ascii="仿宋_GB2312" w:hAnsi="仿宋_GB2312" w:eastAsia="仿宋_GB2312" w:cs="仿宋_GB2312"/>
          <w:sz w:val="32"/>
          <w:szCs w:val="32"/>
        </w:rPr>
        <w:t>格遵</w:t>
      </w:r>
      <w:r>
        <w:rPr>
          <w:rFonts w:hint="eastAsia" w:ascii="仿宋_GB2312" w:hAnsi="仿宋_GB2312" w:eastAsia="仿宋_GB2312" w:cs="仿宋_GB2312"/>
          <w:sz w:val="32"/>
          <w:szCs w:val="32"/>
        </w:rPr>
        <w:t>守。</w:t>
      </w:r>
    </w:p>
    <w:p w14:paraId="6BFA1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坚持把深入学习贯彻习近平新时代中国特色社会主义思想作为首要任务和中心内容，严守政治纪律和政治规矩，坚持理论联系实际，自觉加强思想淬炼、政治历练、党性锻炼，增强“四个意识”、坚定“四个自信”、做到“两个维护”。</w:t>
      </w:r>
    </w:p>
    <w:p w14:paraId="53E461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活动期间</w:t>
      </w:r>
      <w:r>
        <w:rPr>
          <w:rFonts w:hint="eastAsia" w:ascii="仿宋_GB2312" w:hAnsi="仿宋_GB2312" w:eastAsia="仿宋_GB2312" w:cs="仿宋_GB2312"/>
          <w:sz w:val="32"/>
          <w:szCs w:val="32"/>
        </w:rPr>
        <w:t>，须认真贯彻落实中央八项规定及其实施细则精神，严格遵守学习</w:t>
      </w:r>
      <w:r>
        <w:rPr>
          <w:rFonts w:hint="eastAsia" w:ascii="仿宋_GB2312" w:hAnsi="仿宋_GB2312" w:eastAsia="仿宋_GB2312" w:cs="仿宋_GB2312"/>
          <w:sz w:val="32"/>
          <w:szCs w:val="32"/>
          <w:lang w:eastAsia="zh-CN"/>
        </w:rPr>
        <w:t>参观</w:t>
      </w:r>
      <w:r>
        <w:rPr>
          <w:rFonts w:hint="eastAsia" w:ascii="仿宋_GB2312" w:hAnsi="仿宋_GB2312" w:eastAsia="仿宋_GB2312" w:cs="仿宋_GB2312"/>
          <w:sz w:val="32"/>
          <w:szCs w:val="32"/>
        </w:rPr>
        <w:t>、安全保密和廉洁自律各项规定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须认真贯彻落实党风廉政建设各项规定，不吃请，不请吃，不饮酒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不赠送和接受礼物。</w:t>
      </w:r>
      <w:bookmarkStart w:id="0" w:name="_GoBack"/>
      <w:bookmarkEnd w:id="0"/>
    </w:p>
    <w:p w14:paraId="6110D6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活动人员</w:t>
      </w:r>
      <w:r>
        <w:rPr>
          <w:rFonts w:hint="eastAsia" w:ascii="仿宋_GB2312" w:hAnsi="仿宋_GB2312" w:eastAsia="仿宋_GB2312" w:cs="仿宋_GB2312"/>
          <w:sz w:val="32"/>
          <w:szCs w:val="32"/>
        </w:rPr>
        <w:t>须端正学习态度，不迟到、不早退，提前10分钟到</w:t>
      </w:r>
      <w:r>
        <w:rPr>
          <w:rFonts w:hint="eastAsia" w:ascii="仿宋_GB2312" w:hAnsi="仿宋_GB2312" w:eastAsia="仿宋_GB2312" w:cs="仿宋_GB2312"/>
          <w:sz w:val="32"/>
          <w:szCs w:val="32"/>
          <w:lang w:eastAsia="zh-CN"/>
        </w:rPr>
        <w:t>会场</w:t>
      </w:r>
      <w:r>
        <w:rPr>
          <w:rFonts w:hint="eastAsia" w:ascii="仿宋_GB2312" w:hAnsi="仿宋_GB2312" w:eastAsia="仿宋_GB2312" w:cs="仿宋_GB2312"/>
          <w:sz w:val="32"/>
          <w:szCs w:val="32"/>
        </w:rPr>
        <w:t>，自觉将手机调成静音或关闭状态。原则上不得请假，如因特殊情况确需请假的，须向</w:t>
      </w:r>
      <w:r>
        <w:rPr>
          <w:rFonts w:hint="eastAsia" w:ascii="仿宋_GB2312" w:hAnsi="仿宋_GB2312" w:eastAsia="仿宋_GB2312" w:cs="仿宋_GB2312"/>
          <w:sz w:val="32"/>
          <w:szCs w:val="32"/>
          <w:lang w:eastAsia="zh-CN"/>
        </w:rPr>
        <w:t>主办方</w:t>
      </w:r>
      <w:r>
        <w:rPr>
          <w:rFonts w:hint="eastAsia" w:ascii="仿宋_GB2312" w:hAnsi="仿宋_GB2312" w:eastAsia="仿宋_GB2312" w:cs="仿宋_GB2312"/>
          <w:sz w:val="32"/>
          <w:szCs w:val="32"/>
        </w:rPr>
        <w:t>说明情况，严格履行请假手续。</w:t>
      </w:r>
    </w:p>
    <w:p w14:paraId="4BE9E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对违反本规定的</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，视情节轻重予以约谈提醒、通报批评等处理，对严重违反规定的，将向所在单位进行通报。</w:t>
      </w:r>
    </w:p>
    <w:p w14:paraId="271AA5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47321"/>
    <w:rsid w:val="5039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471</Words>
  <Characters>475</Characters>
  <Lines>0</Lines>
  <Paragraphs>0</Paragraphs>
  <TotalTime>5</TotalTime>
  <ScaleCrop>false</ScaleCrop>
  <LinksUpToDate>false</LinksUpToDate>
  <CharactersWithSpaces>475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2025-06-18T03:20:00Z</dcterms:created>
  <dc:creator>Administrator</dc:creator>
  <cp:lastModifiedBy>程子</cp:lastModifiedBy>
  <dcterms:modified xsi:type="dcterms:W3CDTF">2025-06-18T03:28:05Z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eyJoZGlkIjoiMDc5NWJmNTFiYTExYzNjZGEwMjBhM2Q5MTY5ODkxMmEiLCJ1c2VySWQiOiI1ODEyMzY2NTUifQ==</vt:lpwstr>
  </property>
  <property fmtid="{D5CDD505-2E9C-101B-9397-08002B2CF9AE}" pid="4" name="ICV">
    <vt:lpwstr>6C599EEA2F8F47258EA41A009254A657_12</vt:lpwstr>
  </property>
</Properties>
</file>